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Default="005140EC" w:rsidP="005140EC">
      <w:pPr>
        <w:rPr>
          <w:sz w:val="28"/>
          <w:szCs w:val="28"/>
        </w:rPr>
      </w:pPr>
      <w:r w:rsidRPr="00294006">
        <w:rPr>
          <w:sz w:val="28"/>
          <w:szCs w:val="28"/>
        </w:rPr>
        <w:t>MATEMATYKA      SEMESTR 5 PA      Sprawdzian wiedzy nr 1</w:t>
      </w:r>
    </w:p>
    <w:p w:rsidR="005140EC" w:rsidRPr="00294006" w:rsidRDefault="005140EC" w:rsidP="005140EC">
      <w:pPr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……………………………………………………………………………….</w:t>
      </w:r>
    </w:p>
    <w:p w:rsidR="005140EC" w:rsidRPr="00EE4BD1" w:rsidRDefault="005140EC" w:rsidP="005140EC">
      <w:pPr>
        <w:spacing w:after="0"/>
        <w:rPr>
          <w:b/>
          <w:sz w:val="24"/>
          <w:szCs w:val="24"/>
        </w:rPr>
      </w:pPr>
      <w:r w:rsidRPr="00EE4BD1">
        <w:rPr>
          <w:b/>
          <w:sz w:val="24"/>
          <w:szCs w:val="24"/>
        </w:rPr>
        <w:t>Zadan</w:t>
      </w:r>
      <w:r>
        <w:rPr>
          <w:b/>
          <w:sz w:val="24"/>
          <w:szCs w:val="24"/>
        </w:rPr>
        <w:t>i</w:t>
      </w:r>
      <w:r w:rsidRPr="00EE4BD1">
        <w:rPr>
          <w:b/>
          <w:sz w:val="24"/>
          <w:szCs w:val="24"/>
        </w:rPr>
        <w:t>e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Liczba wszystkich krawędzi graniastosłupa jest równa 24. Wówczas podstawą tego graniastosłupa jest: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 sześciokąt        B.  ośmiokąt          C.  dziesięciokąt           D. </w:t>
      </w:r>
      <w:r w:rsidRPr="00EE4BD1">
        <w:rPr>
          <w:rStyle w:val="odpkang"/>
          <w:sz w:val="24"/>
          <w:szCs w:val="24"/>
        </w:rPr>
        <w:t xml:space="preserve"> dwunastokąt</w:t>
      </w:r>
    </w:p>
    <w:p w:rsidR="005140EC" w:rsidRPr="00EE4BD1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EE4BD1">
        <w:rPr>
          <w:rStyle w:val="odpkang"/>
          <w:b/>
          <w:sz w:val="24"/>
          <w:szCs w:val="24"/>
        </w:rPr>
        <w:t>Zadanie 2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Promień kuli o polu powierzchni równym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52400"/>
            <wp:effectExtent l="19050" t="0" r="0" b="0"/>
            <wp:docPr id="35" name="Obraz 35" descr=" 2 π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2 πr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 xml:space="preserve">powiększono 2 razy. Objętość tak zmienionej kuli jest równa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6" name="Obraz 36" descr="43πr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3πr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B. 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7" name="Obraz 37" descr="83πr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83πr 3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    C.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71475" cy="200025"/>
            <wp:effectExtent l="19050" t="0" r="9525" b="0"/>
            <wp:docPr id="38" name="Obraz 38" descr="32πr 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2πr 3 3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D.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9" name="Obraz 39" descr="2πr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πr3 3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3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Kąt rozwarcia stożka ma miarę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14300"/>
            <wp:effectExtent l="19050" t="0" r="0" b="0"/>
            <wp:docPr id="3" name="Obraz 45" descr=" ∘ 12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∘ 12 0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, a jego tworząca ma długość 10. Wówczas stosunek promienia podstawy stożka do jego wysokości jest równy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>A.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19075" cy="171450"/>
            <wp:effectExtent l="19050" t="0" r="9525" b="0"/>
            <wp:docPr id="4" name="Obraz 46" descr="√ --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√ -- 3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</w:t>
      </w:r>
      <w:r w:rsidRPr="00EE4BD1">
        <w:rPr>
          <w:rStyle w:val="odpkang"/>
          <w:sz w:val="24"/>
          <w:szCs w:val="24"/>
        </w:rPr>
        <w:t>B</w:t>
      </w:r>
      <w:r>
        <w:rPr>
          <w:rStyle w:val="odpkang"/>
          <w:sz w:val="24"/>
          <w:szCs w:val="24"/>
        </w:rPr>
        <w:t xml:space="preserve">.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171450" cy="228600"/>
            <wp:effectExtent l="19050" t="0" r="0" b="0"/>
            <wp:docPr id="5" name="Obraz 47" descr="√3-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√3- 5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    C.  5             D.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48" name="Obraz 48" descr=" √ - 5--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√ - 5--3 3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4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>Promień podstawy walca zwiększamy trzy razy, a jego wysokość zmniejszamy trzy razy. Wówczas objętość walca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</w:t>
      </w:r>
      <w:r w:rsidRPr="00EE4BD1">
        <w:rPr>
          <w:rStyle w:val="odpkang"/>
          <w:sz w:val="24"/>
          <w:szCs w:val="24"/>
        </w:rPr>
        <w:t xml:space="preserve"> zwiększy się trzy razy </w:t>
      </w:r>
      <w:r>
        <w:rPr>
          <w:rStyle w:val="odpkang"/>
          <w:sz w:val="24"/>
          <w:szCs w:val="24"/>
        </w:rPr>
        <w:t xml:space="preserve">                C.  </w:t>
      </w:r>
      <w:r w:rsidRPr="00EE4BD1">
        <w:rPr>
          <w:rStyle w:val="odpkang"/>
          <w:sz w:val="24"/>
          <w:szCs w:val="24"/>
        </w:rPr>
        <w:t xml:space="preserve"> zwiększy się o trzy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B. </w:t>
      </w:r>
      <w:r w:rsidRPr="00EE4BD1">
        <w:rPr>
          <w:rStyle w:val="odpkang"/>
          <w:sz w:val="24"/>
          <w:szCs w:val="24"/>
        </w:rPr>
        <w:t xml:space="preserve"> zmniejszy się trzy razy </w:t>
      </w:r>
      <w:r>
        <w:rPr>
          <w:rStyle w:val="odpkang"/>
          <w:sz w:val="24"/>
          <w:szCs w:val="24"/>
        </w:rPr>
        <w:t xml:space="preserve">               D. </w:t>
      </w:r>
      <w:r w:rsidRPr="00EE4BD1">
        <w:rPr>
          <w:rStyle w:val="odpkang"/>
          <w:sz w:val="24"/>
          <w:szCs w:val="24"/>
        </w:rPr>
        <w:t xml:space="preserve"> nie zmieni się</w:t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b/>
          <w:sz w:val="24"/>
          <w:szCs w:val="24"/>
        </w:rPr>
        <w:t>Zadanie 5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Objętość sześcianu jest równa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466725" cy="152400"/>
            <wp:effectExtent l="19050" t="0" r="9525" b="0"/>
            <wp:docPr id="275" name="Obraz 275" descr=" 3 27 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 3 27 cm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 xml:space="preserve">. Jaka jest suma długości wszystkich krawędzi tego sześcianu?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>A. 18 cm           B. 36 cm          C. 24 cm            D.</w:t>
      </w:r>
      <w:r w:rsidRPr="00EE4BD1">
        <w:rPr>
          <w:rStyle w:val="odpkang"/>
          <w:sz w:val="24"/>
          <w:szCs w:val="24"/>
        </w:rPr>
        <w:t xml:space="preserve"> 12 cm</w:t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6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140EC" w:rsidRDefault="005140EC" w:rsidP="005140EC">
      <w:pPr>
        <w:spacing w:after="0"/>
        <w:rPr>
          <w:sz w:val="24"/>
          <w:szCs w:val="24"/>
        </w:rPr>
      </w:pPr>
      <w:r w:rsidRPr="00EE4BD1">
        <w:rPr>
          <w:sz w:val="24"/>
          <w:szCs w:val="24"/>
        </w:rPr>
        <w:t>Oblicz objętość i pole powierzchni całkowitej ostrosłupa prawidłowego czworokątnego, w którym krawędź podstawy ma długość 2, a krawędź boczna długość 6.</w:t>
      </w:r>
    </w:p>
    <w:p w:rsidR="005140EC" w:rsidRPr="00732C9F" w:rsidRDefault="005140EC" w:rsidP="005140EC">
      <w:pPr>
        <w:spacing w:after="0"/>
        <w:rPr>
          <w:b/>
          <w:sz w:val="24"/>
          <w:szCs w:val="24"/>
        </w:rPr>
      </w:pPr>
      <w:r w:rsidRPr="00732C9F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Objętość graniastosłupa prawidłowego trójkątnego jest równa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71450"/>
            <wp:effectExtent l="19050" t="0" r="0" b="0"/>
            <wp:docPr id="278" name="Obraz 278" descr=" √ -- 36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 √ -- 36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, a pole powierzchni bocznej tego graniastosłupa jest równe 72. Oblicz długość krawędzi podstawy oraz długość wysokości tego graniastosłupa.</w:t>
      </w:r>
      <w:r w:rsidRPr="00732C9F">
        <w:rPr>
          <w:rStyle w:val="odpkang"/>
          <w:sz w:val="24"/>
          <w:szCs w:val="24"/>
        </w:rPr>
        <w:t xml:space="preserve"> </w:t>
      </w:r>
      <w:r w:rsidRPr="00EE4BD1">
        <w:rPr>
          <w:rStyle w:val="odpkang"/>
          <w:sz w:val="24"/>
          <w:szCs w:val="24"/>
        </w:rPr>
        <w:t>D) nie zmieni się</w:t>
      </w:r>
    </w:p>
    <w:p w:rsidR="005140EC" w:rsidRPr="00732C9F" w:rsidRDefault="005140EC" w:rsidP="005140EC">
      <w:pPr>
        <w:spacing w:after="0"/>
        <w:rPr>
          <w:b/>
          <w:sz w:val="24"/>
          <w:szCs w:val="24"/>
        </w:rPr>
      </w:pPr>
      <w:r w:rsidRPr="00732C9F">
        <w:rPr>
          <w:b/>
          <w:sz w:val="24"/>
          <w:szCs w:val="24"/>
        </w:rPr>
        <w:t>Zadanie 8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(2p)</w:t>
      </w:r>
    </w:p>
    <w:p w:rsidR="005140EC" w:rsidRPr="00EE4BD1" w:rsidRDefault="005140EC" w:rsidP="005140EC">
      <w:pPr>
        <w:spacing w:after="0" w:line="360" w:lineRule="auto"/>
        <w:rPr>
          <w:sz w:val="24"/>
          <w:szCs w:val="24"/>
        </w:rPr>
      </w:pPr>
      <w:r w:rsidRPr="00EE4BD1">
        <w:rPr>
          <w:sz w:val="24"/>
          <w:szCs w:val="24"/>
        </w:rPr>
        <w:t xml:space="preserve">Oblicz objętość kuli wiedząc że jej pole powierzchni jest równe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733425" cy="142875"/>
            <wp:effectExtent l="19050" t="0" r="9525" b="0"/>
            <wp:docPr id="281" name="Obraz 281" descr=" 2 1152π 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 2 1152π cm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.</w:t>
      </w:r>
    </w:p>
    <w:p w:rsidR="005140EC" w:rsidRPr="00CF2E98" w:rsidRDefault="005140EC" w:rsidP="005140EC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>Ocena: 0 –</w:t>
      </w:r>
      <w:r>
        <w:rPr>
          <w:sz w:val="20"/>
          <w:szCs w:val="20"/>
        </w:rPr>
        <w:t xml:space="preserve"> 4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 xml:space="preserve">, </w:t>
      </w:r>
    </w:p>
    <w:p w:rsidR="005140EC" w:rsidRPr="00CF2E98" w:rsidRDefault="005140EC" w:rsidP="005140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5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6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</w:t>
      </w:r>
    </w:p>
    <w:p w:rsidR="005140EC" w:rsidRDefault="005140EC" w:rsidP="005140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7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9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dostateczny,</w:t>
      </w:r>
    </w:p>
    <w:p w:rsidR="005140EC" w:rsidRDefault="005140EC" w:rsidP="005140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10 – 11   dobry,</w:t>
      </w:r>
    </w:p>
    <w:p w:rsidR="005140EC" w:rsidRPr="00F70BD3" w:rsidRDefault="005140EC" w:rsidP="005140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12 – 13  bardzo dobry.</w:t>
      </w:r>
    </w:p>
    <w:p w:rsidR="00C75901" w:rsidRDefault="00C75901"/>
    <w:sectPr w:rsidR="00C75901" w:rsidSect="001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0EC"/>
    <w:rsid w:val="005140EC"/>
    <w:rsid w:val="00C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5140EC"/>
  </w:style>
  <w:style w:type="paragraph" w:styleId="Tekstdymka">
    <w:name w:val="Balloon Text"/>
    <w:basedOn w:val="Normalny"/>
    <w:link w:val="TekstdymkaZnak"/>
    <w:uiPriority w:val="99"/>
    <w:semiHidden/>
    <w:unhideWhenUsed/>
    <w:rsid w:val="005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2017-09-24T17:38:00Z</dcterms:created>
  <dcterms:modified xsi:type="dcterms:W3CDTF">2017-09-24T17:38:00Z</dcterms:modified>
</cp:coreProperties>
</file>