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CB" w:rsidRDefault="00C73AF3" w:rsidP="002A0D52">
      <w:pPr>
        <w:tabs>
          <w:tab w:val="left" w:pos="284"/>
        </w:tabs>
        <w:jc w:val="center"/>
        <w:rPr>
          <w:b/>
          <w:sz w:val="32"/>
          <w:szCs w:val="32"/>
        </w:rPr>
      </w:pPr>
      <w:r w:rsidRPr="00C73AF3">
        <w:rPr>
          <w:noProof/>
        </w:rPr>
        <w:pict>
          <v:group id="_x0000_s1026" style="position:absolute;left:0;text-align:left;margin-left:294.4pt;margin-top:-23.2pt;width:200.95pt;height:29.2pt;z-index:251657216" coordorigin="5416,1956" coordsize="3190,4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56;top:2171;width:1073;height:249" filled="f" stroked="f">
              <v:textbox style="mso-next-textbox:#_x0000_s1027">
                <w:txbxContent>
                  <w:p w:rsidR="00BD1E4F" w:rsidRDefault="00BD1E4F" w:rsidP="00787AC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Nazwisko i imię</w:t>
                    </w:r>
                  </w:p>
                </w:txbxContent>
              </v:textbox>
            </v:shape>
            <v:line id="_x0000_s1028" style="position:absolute" from="5416,2206" to="7083,2206">
              <v:stroke dashstyle="1 1" endcap="round"/>
            </v:line>
            <v:shape id="_x0000_s1029" type="#_x0000_t202" style="position:absolute;left:7000;top:1956;width:952;height:404" filled="f" stroked="f">
              <v:textbox style="mso-next-textbox:#_x0000_s1029">
                <w:txbxContent>
                  <w:p w:rsidR="00BD1E4F" w:rsidRDefault="00BD1E4F" w:rsidP="00787ACB">
                    <w:proofErr w:type="gramStart"/>
                    <w:r>
                      <w:t>semestr</w:t>
                    </w:r>
                    <w:proofErr w:type="gramEnd"/>
                  </w:p>
                </w:txbxContent>
              </v:textbox>
            </v:shape>
            <v:line id="_x0000_s1030" style="position:absolute" from="7749,2194" to="8606,2195">
              <v:stroke dashstyle="1 1" endcap="round"/>
            </v:line>
          </v:group>
        </w:pict>
      </w:r>
    </w:p>
    <w:p w:rsidR="00787ACB" w:rsidRDefault="00196031" w:rsidP="002A0D52">
      <w:pPr>
        <w:tabs>
          <w:tab w:val="left" w:pos="28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Sprawdzian wiedzy</w:t>
      </w:r>
      <w:r w:rsidR="005933BE">
        <w:rPr>
          <w:b/>
          <w:sz w:val="32"/>
          <w:szCs w:val="32"/>
        </w:rPr>
        <w:t xml:space="preserve"> </w:t>
      </w:r>
      <w:r w:rsidR="00F726B6">
        <w:rPr>
          <w:b/>
          <w:sz w:val="32"/>
          <w:szCs w:val="32"/>
        </w:rPr>
        <w:t xml:space="preserve">z chemii </w:t>
      </w:r>
      <w:r w:rsidR="008C7FB9">
        <w:rPr>
          <w:b/>
          <w:sz w:val="32"/>
          <w:szCs w:val="32"/>
        </w:rPr>
        <w:t>dla sem. I</w:t>
      </w:r>
      <w:r w:rsidR="00874E1B">
        <w:rPr>
          <w:b/>
          <w:sz w:val="32"/>
          <w:szCs w:val="32"/>
        </w:rPr>
        <w:t xml:space="preserve"> </w:t>
      </w:r>
      <w:r w:rsidR="004F1BEB">
        <w:rPr>
          <w:b/>
          <w:sz w:val="32"/>
          <w:szCs w:val="32"/>
        </w:rPr>
        <w:t>p</w:t>
      </w:r>
      <w:r w:rsidR="00787ACB">
        <w:rPr>
          <w:b/>
          <w:sz w:val="32"/>
          <w:szCs w:val="32"/>
        </w:rPr>
        <w:t xml:space="preserve"> </w:t>
      </w:r>
      <w:r w:rsidR="00402A72">
        <w:rPr>
          <w:b/>
          <w:sz w:val="32"/>
          <w:szCs w:val="32"/>
        </w:rPr>
        <w:t xml:space="preserve">cz. </w:t>
      </w:r>
      <w:r w:rsidR="002A0D52">
        <w:rPr>
          <w:b/>
          <w:sz w:val="32"/>
          <w:szCs w:val="32"/>
        </w:rPr>
        <w:t>2</w:t>
      </w:r>
    </w:p>
    <w:p w:rsidR="00787ACB" w:rsidRDefault="00402A72" w:rsidP="002A0D52">
      <w:pPr>
        <w:tabs>
          <w:tab w:val="left" w:pos="284"/>
        </w:tabs>
        <w:jc w:val="center"/>
      </w:pPr>
      <w:r>
        <w:t>Adam Hekner</w:t>
      </w:r>
    </w:p>
    <w:p w:rsidR="00F726B6" w:rsidRDefault="00F726B6" w:rsidP="002A0D52">
      <w:pPr>
        <w:tabs>
          <w:tab w:val="left" w:pos="284"/>
        </w:tabs>
      </w:pPr>
    </w:p>
    <w:p w:rsidR="002A0D52" w:rsidRDefault="000523A6" w:rsidP="002A0D52">
      <w:pPr>
        <w:tabs>
          <w:tab w:val="left" w:pos="284"/>
        </w:tabs>
        <w:spacing w:line="276" w:lineRule="auto"/>
        <w:ind w:left="284" w:hanging="284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1.</w:t>
      </w:r>
      <w:r w:rsidRPr="00FE1D23">
        <w:rPr>
          <w:b/>
          <w:noProof/>
          <w:sz w:val="20"/>
          <w:szCs w:val="20"/>
        </w:rPr>
        <w:t xml:space="preserve"> </w:t>
      </w:r>
      <w:r w:rsidR="002A0D52" w:rsidRPr="000F2FA5">
        <w:rPr>
          <w:b/>
          <w:noProof/>
          <w:sz w:val="20"/>
          <w:szCs w:val="20"/>
        </w:rPr>
        <w:t>Dopasuj typ wiązania chemicznego</w:t>
      </w:r>
      <w:r w:rsidR="002A0D52">
        <w:rPr>
          <w:noProof/>
          <w:sz w:val="20"/>
          <w:szCs w:val="20"/>
        </w:rPr>
        <w:t xml:space="preserve"> (A</w:t>
      </w:r>
      <w:r w:rsidR="002A0D52" w:rsidRPr="00D503CA">
        <w:rPr>
          <w:rFonts w:ascii="Symbol" w:hAnsi="Symbol"/>
          <w:noProof/>
          <w:sz w:val="20"/>
          <w:szCs w:val="20"/>
        </w:rPr>
        <w:t></w:t>
      </w:r>
      <w:r w:rsidR="002A0D52">
        <w:rPr>
          <w:noProof/>
          <w:sz w:val="20"/>
          <w:szCs w:val="20"/>
        </w:rPr>
        <w:t xml:space="preserve">C) </w:t>
      </w:r>
      <w:r w:rsidR="002A0D52" w:rsidRPr="000F2FA5">
        <w:rPr>
          <w:b/>
          <w:noProof/>
          <w:sz w:val="20"/>
          <w:szCs w:val="20"/>
        </w:rPr>
        <w:t>do odpowiedniego wzoru sumarycznego</w:t>
      </w:r>
      <w:r w:rsidR="002A0D52" w:rsidRPr="00797004">
        <w:rPr>
          <w:b/>
          <w:noProof/>
          <w:sz w:val="20"/>
          <w:szCs w:val="20"/>
        </w:rPr>
        <w:t>.</w:t>
      </w:r>
      <w:r w:rsidR="002A0D52">
        <w:rPr>
          <w:noProof/>
          <w:sz w:val="20"/>
          <w:szCs w:val="20"/>
        </w:rPr>
        <w:t xml:space="preserve"> </w:t>
      </w:r>
      <w:r w:rsidR="002A0D52">
        <w:rPr>
          <w:noProof/>
          <w:sz w:val="20"/>
          <w:szCs w:val="20"/>
        </w:rPr>
        <w:tab/>
        <w:t xml:space="preserve"> </w:t>
      </w:r>
      <w:r w:rsidR="002A0D52">
        <w:rPr>
          <w:noProof/>
          <w:sz w:val="20"/>
          <w:szCs w:val="20"/>
        </w:rPr>
        <w:tab/>
        <w:t xml:space="preserve">     </w:t>
      </w:r>
      <w:r w:rsidR="00E263EB">
        <w:rPr>
          <w:noProof/>
          <w:sz w:val="20"/>
          <w:szCs w:val="20"/>
        </w:rPr>
        <w:t>2</w:t>
      </w:r>
      <w:r w:rsidR="002A0D52" w:rsidRPr="00FE1D23">
        <w:rPr>
          <w:noProof/>
          <w:sz w:val="20"/>
          <w:szCs w:val="20"/>
        </w:rPr>
        <w:t xml:space="preserve"> p.</w:t>
      </w:r>
    </w:p>
    <w:p w:rsidR="002A0D52" w:rsidRDefault="002A0D52" w:rsidP="002A0D52">
      <w:pPr>
        <w:tabs>
          <w:tab w:val="left" w:pos="284"/>
        </w:tabs>
        <w:spacing w:line="276" w:lineRule="auto"/>
        <w:ind w:left="708"/>
        <w:jc w:val="both"/>
        <w:rPr>
          <w:noProof/>
          <w:sz w:val="20"/>
          <w:szCs w:val="20"/>
        </w:rPr>
      </w:pPr>
      <w:r w:rsidRPr="00334826">
        <w:rPr>
          <w:b/>
          <w:noProof/>
          <w:sz w:val="20"/>
          <w:szCs w:val="20"/>
        </w:rPr>
        <w:t>A.</w:t>
      </w:r>
      <w:r>
        <w:rPr>
          <w:noProof/>
          <w:sz w:val="20"/>
          <w:szCs w:val="20"/>
        </w:rPr>
        <w:t xml:space="preserve"> wiązanie kowalencyjne niespolaryzowane</w:t>
      </w:r>
    </w:p>
    <w:p w:rsidR="002A0D52" w:rsidRDefault="002A0D52" w:rsidP="002A0D52">
      <w:pPr>
        <w:tabs>
          <w:tab w:val="left" w:pos="284"/>
        </w:tabs>
        <w:spacing w:line="276" w:lineRule="auto"/>
        <w:ind w:left="708"/>
        <w:jc w:val="both"/>
        <w:rPr>
          <w:noProof/>
          <w:sz w:val="20"/>
          <w:szCs w:val="20"/>
        </w:rPr>
      </w:pPr>
      <w:r w:rsidRPr="000F2FA5">
        <w:rPr>
          <w:b/>
          <w:noProof/>
          <w:sz w:val="20"/>
          <w:szCs w:val="20"/>
        </w:rPr>
        <w:t>B.</w:t>
      </w:r>
      <w:r>
        <w:rPr>
          <w:noProof/>
          <w:sz w:val="20"/>
          <w:szCs w:val="20"/>
        </w:rPr>
        <w:t xml:space="preserve"> wiązanie kowalencyjne spolaryzowane</w:t>
      </w:r>
    </w:p>
    <w:p w:rsidR="002A0D52" w:rsidRDefault="002A0D52" w:rsidP="002A0D52">
      <w:pPr>
        <w:tabs>
          <w:tab w:val="left" w:pos="284"/>
        </w:tabs>
        <w:spacing w:line="276" w:lineRule="auto"/>
        <w:ind w:left="708"/>
        <w:jc w:val="both"/>
        <w:rPr>
          <w:noProof/>
          <w:sz w:val="20"/>
          <w:szCs w:val="20"/>
        </w:rPr>
      </w:pPr>
      <w:r w:rsidRPr="000F2FA5">
        <w:rPr>
          <w:b/>
          <w:noProof/>
          <w:sz w:val="20"/>
          <w:szCs w:val="20"/>
        </w:rPr>
        <w:t>C.</w:t>
      </w:r>
      <w:r>
        <w:rPr>
          <w:noProof/>
          <w:sz w:val="20"/>
          <w:szCs w:val="20"/>
        </w:rPr>
        <w:t xml:space="preserve"> wiązanie jonowe</w:t>
      </w:r>
    </w:p>
    <w:p w:rsidR="002A0D52" w:rsidRDefault="002A0D52" w:rsidP="002A0D52">
      <w:pPr>
        <w:tabs>
          <w:tab w:val="left" w:pos="284"/>
        </w:tabs>
        <w:spacing w:line="276" w:lineRule="auto"/>
        <w:ind w:left="70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Cl</w:t>
      </w:r>
      <w:r w:rsidRPr="000F2FA5">
        <w:rPr>
          <w:noProof/>
          <w:sz w:val="20"/>
          <w:szCs w:val="20"/>
          <w:vertAlign w:val="subscript"/>
        </w:rPr>
        <w:t>2</w:t>
      </w:r>
      <w:r>
        <w:rPr>
          <w:noProof/>
          <w:sz w:val="20"/>
          <w:szCs w:val="20"/>
        </w:rPr>
        <w:t xml:space="preserve"> _____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HCl _____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Na</w:t>
      </w:r>
      <w:r w:rsidRPr="000F2FA5">
        <w:rPr>
          <w:noProof/>
          <w:sz w:val="20"/>
          <w:szCs w:val="20"/>
          <w:vertAlign w:val="subscript"/>
        </w:rPr>
        <w:t>2</w:t>
      </w:r>
      <w:r w:rsidRPr="000F0BB6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 xml:space="preserve"> _____</w:t>
      </w:r>
    </w:p>
    <w:p w:rsidR="002A0D52" w:rsidRDefault="002A0D52" w:rsidP="002A0D52">
      <w:pPr>
        <w:tabs>
          <w:tab w:val="left" w:pos="284"/>
        </w:tabs>
        <w:jc w:val="both"/>
        <w:rPr>
          <w:b/>
          <w:noProof/>
          <w:sz w:val="20"/>
          <w:szCs w:val="20"/>
        </w:rPr>
      </w:pPr>
    </w:p>
    <w:p w:rsidR="002A0D52" w:rsidRPr="000F2FA5" w:rsidRDefault="000523A6" w:rsidP="002A0D52">
      <w:pPr>
        <w:tabs>
          <w:tab w:val="left" w:pos="284"/>
        </w:tabs>
        <w:ind w:left="284" w:hanging="284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2</w:t>
      </w:r>
      <w:r w:rsidRPr="00334826">
        <w:rPr>
          <w:b/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</w:t>
      </w:r>
      <w:r w:rsidR="002A0D52">
        <w:rPr>
          <w:b/>
          <w:sz w:val="20"/>
          <w:szCs w:val="20"/>
        </w:rPr>
        <w:t xml:space="preserve">Uzupełnij </w:t>
      </w:r>
      <w:r w:rsidR="002A0D52" w:rsidRPr="000F2FA5">
        <w:rPr>
          <w:b/>
          <w:sz w:val="20"/>
          <w:szCs w:val="20"/>
        </w:rPr>
        <w:t>schemat powstawania jonów podczas tworzenia wiązania jonowego</w:t>
      </w:r>
      <w:r w:rsidR="002A0D52">
        <w:rPr>
          <w:b/>
          <w:sz w:val="20"/>
          <w:szCs w:val="20"/>
        </w:rPr>
        <w:t>. Na</w:t>
      </w:r>
      <w:r w:rsidR="002A0D52" w:rsidRPr="000F2FA5">
        <w:rPr>
          <w:b/>
          <w:sz w:val="20"/>
          <w:szCs w:val="20"/>
        </w:rPr>
        <w:t xml:space="preserve">pisz wzór </w:t>
      </w:r>
      <w:r w:rsidR="002A0D52">
        <w:rPr>
          <w:b/>
          <w:sz w:val="20"/>
          <w:szCs w:val="20"/>
        </w:rPr>
        <w:t xml:space="preserve">sumaryczny </w:t>
      </w:r>
      <w:r w:rsidR="002A0D52" w:rsidRPr="000F2FA5">
        <w:rPr>
          <w:b/>
          <w:sz w:val="20"/>
          <w:szCs w:val="20"/>
        </w:rPr>
        <w:t xml:space="preserve">substancji, której </w:t>
      </w:r>
      <w:r w:rsidR="002A0D52">
        <w:rPr>
          <w:b/>
          <w:sz w:val="20"/>
          <w:szCs w:val="20"/>
        </w:rPr>
        <w:t>kryształ jonowy jest</w:t>
      </w:r>
      <w:r w:rsidR="002A0D52" w:rsidRPr="000F2FA5">
        <w:rPr>
          <w:b/>
          <w:sz w:val="20"/>
          <w:szCs w:val="20"/>
        </w:rPr>
        <w:t xml:space="preserve"> zbudowana </w:t>
      </w:r>
      <w:r w:rsidR="002A0D52">
        <w:rPr>
          <w:b/>
          <w:sz w:val="20"/>
          <w:szCs w:val="20"/>
        </w:rPr>
        <w:t xml:space="preserve">z tych jonów. </w:t>
      </w:r>
      <w:r w:rsidR="002A0D52">
        <w:rPr>
          <w:b/>
          <w:sz w:val="20"/>
          <w:szCs w:val="20"/>
        </w:rPr>
        <w:tab/>
      </w:r>
      <w:r w:rsidR="002A0D52">
        <w:rPr>
          <w:b/>
          <w:sz w:val="20"/>
          <w:szCs w:val="20"/>
        </w:rPr>
        <w:tab/>
      </w:r>
      <w:r w:rsidR="002A0D52">
        <w:rPr>
          <w:b/>
          <w:sz w:val="20"/>
          <w:szCs w:val="20"/>
        </w:rPr>
        <w:tab/>
      </w:r>
      <w:r w:rsidR="002A0D52">
        <w:rPr>
          <w:b/>
          <w:sz w:val="20"/>
          <w:szCs w:val="20"/>
        </w:rPr>
        <w:tab/>
        <w:t xml:space="preserve">     </w:t>
      </w:r>
      <w:r w:rsidR="002A0D52">
        <w:rPr>
          <w:noProof/>
          <w:sz w:val="20"/>
          <w:szCs w:val="20"/>
        </w:rPr>
        <w:t>2</w:t>
      </w:r>
      <w:r w:rsidR="002A0D52" w:rsidRPr="00FE1D23">
        <w:rPr>
          <w:noProof/>
          <w:sz w:val="20"/>
          <w:szCs w:val="20"/>
        </w:rPr>
        <w:t xml:space="preserve"> p.</w:t>
      </w:r>
    </w:p>
    <w:p w:rsidR="002A0D52" w:rsidRPr="000F2FA5" w:rsidRDefault="002A0D52" w:rsidP="002A0D52">
      <w:pPr>
        <w:tabs>
          <w:tab w:val="left" w:pos="284"/>
        </w:tabs>
        <w:ind w:left="708"/>
        <w:rPr>
          <w:sz w:val="20"/>
          <w:szCs w:val="20"/>
        </w:rPr>
      </w:pPr>
      <w:r w:rsidRPr="00905BD2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0F2FA5">
        <w:rPr>
          <w:sz w:val="20"/>
          <w:szCs w:val="20"/>
        </w:rPr>
        <w:t xml:space="preserve">+ </w:t>
      </w:r>
      <w:r>
        <w:rPr>
          <w:sz w:val="20"/>
          <w:szCs w:val="20"/>
        </w:rPr>
        <w:t xml:space="preserve">____ </w:t>
      </w:r>
      <w:proofErr w:type="spellStart"/>
      <w:r w:rsidRPr="000F2FA5">
        <w:rPr>
          <w:sz w:val="20"/>
          <w:szCs w:val="20"/>
        </w:rPr>
        <w:t>e</w:t>
      </w:r>
      <w:r w:rsidRPr="000F2FA5">
        <w:rPr>
          <w:rFonts w:ascii="Symbol" w:hAnsi="Symbol"/>
          <w:sz w:val="20"/>
          <w:szCs w:val="20"/>
          <w:vertAlign w:val="superscript"/>
        </w:rPr>
        <w:t></w:t>
      </w:r>
      <w:proofErr w:type="spellEnd"/>
      <w:r w:rsidRPr="000F2FA5">
        <w:rPr>
          <w:sz w:val="20"/>
          <w:szCs w:val="20"/>
        </w:rPr>
        <w:t xml:space="preserve"> </w:t>
      </w:r>
      <w:r w:rsidRPr="000F2FA5">
        <w:rPr>
          <w:sz w:val="20"/>
          <w:szCs w:val="20"/>
        </w:rPr>
        <w:sym w:font="Symbol" w:char="F0AE"/>
      </w:r>
      <w:r w:rsidRPr="000F2FA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</w:t>
      </w:r>
      <w:r w:rsidRPr="000F2FA5">
        <w:rPr>
          <w:rFonts w:ascii="Symbol" w:hAnsi="Symbol"/>
          <w:sz w:val="20"/>
          <w:szCs w:val="20"/>
          <w:vertAlign w:val="superscript"/>
        </w:rPr>
        <w:t></w:t>
      </w:r>
      <w:proofErr w:type="spellEnd"/>
    </w:p>
    <w:p w:rsidR="002A0D52" w:rsidRPr="00905BD2" w:rsidRDefault="002A0D52" w:rsidP="002A0D52">
      <w:pPr>
        <w:tabs>
          <w:tab w:val="left" w:pos="284"/>
        </w:tabs>
        <w:ind w:left="708"/>
        <w:rPr>
          <w:sz w:val="20"/>
          <w:szCs w:val="20"/>
        </w:rPr>
      </w:pPr>
      <w:r>
        <w:rPr>
          <w:sz w:val="20"/>
          <w:szCs w:val="20"/>
        </w:rPr>
        <w:t>C</w:t>
      </w:r>
      <w:r w:rsidRPr="000F2FA5">
        <w:rPr>
          <w:sz w:val="20"/>
          <w:szCs w:val="20"/>
        </w:rPr>
        <w:t xml:space="preserve">a </w:t>
      </w:r>
      <w:r w:rsidRPr="000F2FA5">
        <w:rPr>
          <w:sz w:val="20"/>
          <w:szCs w:val="20"/>
        </w:rPr>
        <w:sym w:font="Symbol" w:char="F0AE"/>
      </w:r>
      <w:r w:rsidRPr="000F2FA5">
        <w:rPr>
          <w:sz w:val="20"/>
          <w:szCs w:val="20"/>
        </w:rPr>
        <w:t xml:space="preserve"> </w:t>
      </w:r>
      <w:r>
        <w:rPr>
          <w:sz w:val="20"/>
          <w:szCs w:val="20"/>
        </w:rPr>
        <w:t>Ca</w:t>
      </w:r>
      <w:r w:rsidRPr="000F0BB6">
        <w:rPr>
          <w:sz w:val="20"/>
          <w:szCs w:val="20"/>
          <w:vertAlign w:val="superscript"/>
        </w:rPr>
        <w:t>2</w:t>
      </w:r>
      <w:r w:rsidRPr="000F2FA5">
        <w:rPr>
          <w:sz w:val="20"/>
          <w:szCs w:val="20"/>
          <w:vertAlign w:val="superscript"/>
        </w:rPr>
        <w:t>+</w:t>
      </w:r>
      <w:r>
        <w:rPr>
          <w:sz w:val="20"/>
          <w:szCs w:val="20"/>
          <w:vertAlign w:val="superscript"/>
        </w:rPr>
        <w:t xml:space="preserve"> </w:t>
      </w:r>
      <w:r w:rsidRPr="000F2FA5">
        <w:rPr>
          <w:sz w:val="20"/>
          <w:szCs w:val="20"/>
        </w:rPr>
        <w:t xml:space="preserve">+ </w:t>
      </w:r>
      <w:r>
        <w:rPr>
          <w:sz w:val="20"/>
          <w:szCs w:val="20"/>
        </w:rPr>
        <w:t xml:space="preserve">____ </w:t>
      </w:r>
      <w:proofErr w:type="spellStart"/>
      <w:r w:rsidRPr="000F2FA5">
        <w:rPr>
          <w:sz w:val="20"/>
          <w:szCs w:val="20"/>
        </w:rPr>
        <w:t>e</w:t>
      </w:r>
      <w:r w:rsidRPr="000F2FA5">
        <w:rPr>
          <w:rFonts w:ascii="Symbol" w:hAnsi="Symbol"/>
          <w:sz w:val="20"/>
          <w:szCs w:val="20"/>
          <w:vertAlign w:val="superscript"/>
        </w:rPr>
        <w:t></w:t>
      </w:r>
      <w:proofErr w:type="spellEnd"/>
    </w:p>
    <w:p w:rsidR="002A0D52" w:rsidRPr="000F2FA5" w:rsidRDefault="002A0D52" w:rsidP="002A0D52">
      <w:pPr>
        <w:tabs>
          <w:tab w:val="left" w:pos="284"/>
        </w:tabs>
        <w:rPr>
          <w:sz w:val="20"/>
          <w:szCs w:val="20"/>
        </w:rPr>
      </w:pPr>
      <w:r w:rsidRPr="000F2FA5">
        <w:rPr>
          <w:sz w:val="20"/>
          <w:szCs w:val="20"/>
        </w:rPr>
        <w:t>Wzór substancji</w:t>
      </w:r>
      <w:r>
        <w:rPr>
          <w:sz w:val="20"/>
          <w:szCs w:val="20"/>
        </w:rPr>
        <w:t>: _____________________________________</w:t>
      </w:r>
    </w:p>
    <w:p w:rsidR="000523A6" w:rsidRPr="00052814" w:rsidRDefault="000523A6" w:rsidP="002A0D52">
      <w:pPr>
        <w:tabs>
          <w:tab w:val="left" w:pos="284"/>
        </w:tabs>
        <w:jc w:val="both"/>
        <w:rPr>
          <w:noProof/>
          <w:sz w:val="20"/>
          <w:szCs w:val="20"/>
        </w:rPr>
      </w:pPr>
    </w:p>
    <w:p w:rsidR="002A0D52" w:rsidRPr="00906EC6" w:rsidRDefault="000523A6" w:rsidP="002A0D52">
      <w:pPr>
        <w:spacing w:line="276" w:lineRule="auto"/>
        <w:ind w:left="284" w:hanging="284"/>
        <w:jc w:val="both"/>
        <w:rPr>
          <w:b/>
          <w:noProof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t>3</w:t>
      </w:r>
      <w:r w:rsidRPr="0020082A">
        <w:rPr>
          <w:b/>
          <w:noProof/>
          <w:sz w:val="20"/>
          <w:szCs w:val="20"/>
        </w:rPr>
        <w:t>.</w:t>
      </w:r>
      <w:r>
        <w:rPr>
          <w:b/>
          <w:noProof/>
          <w:sz w:val="20"/>
          <w:szCs w:val="20"/>
        </w:rPr>
        <w:t xml:space="preserve"> </w:t>
      </w:r>
      <w:r w:rsidR="002A0D52" w:rsidRPr="0020082A">
        <w:rPr>
          <w:b/>
          <w:noProof/>
          <w:sz w:val="20"/>
          <w:szCs w:val="20"/>
        </w:rPr>
        <w:t xml:space="preserve">Zaznacz </w:t>
      </w:r>
      <w:r w:rsidR="002A0D52">
        <w:rPr>
          <w:b/>
          <w:noProof/>
          <w:sz w:val="20"/>
          <w:szCs w:val="20"/>
        </w:rPr>
        <w:t xml:space="preserve">zestaw, w którym znajdują się </w:t>
      </w:r>
      <w:r w:rsidR="002A0D52" w:rsidRPr="00333562">
        <w:rPr>
          <w:b/>
          <w:noProof/>
          <w:sz w:val="20"/>
          <w:szCs w:val="20"/>
        </w:rPr>
        <w:t>wyłącznie</w:t>
      </w:r>
      <w:r w:rsidR="002A0D52">
        <w:rPr>
          <w:b/>
          <w:noProof/>
          <w:sz w:val="20"/>
          <w:szCs w:val="20"/>
        </w:rPr>
        <w:t xml:space="preserve"> wzory sumaryczne drobin z wiązaniem koordynacyjnym. </w:t>
      </w:r>
      <w:r w:rsidR="002A0D52">
        <w:rPr>
          <w:b/>
          <w:noProof/>
          <w:sz w:val="20"/>
          <w:szCs w:val="20"/>
        </w:rPr>
        <w:tab/>
      </w:r>
      <w:r w:rsidR="002A0D52">
        <w:rPr>
          <w:b/>
          <w:noProof/>
          <w:sz w:val="20"/>
          <w:szCs w:val="20"/>
        </w:rPr>
        <w:tab/>
      </w:r>
      <w:r w:rsidR="002A0D52">
        <w:rPr>
          <w:b/>
          <w:noProof/>
          <w:sz w:val="20"/>
          <w:szCs w:val="20"/>
        </w:rPr>
        <w:tab/>
      </w:r>
      <w:r w:rsidR="002A0D52">
        <w:rPr>
          <w:b/>
          <w:noProof/>
          <w:sz w:val="20"/>
          <w:szCs w:val="20"/>
        </w:rPr>
        <w:tab/>
      </w:r>
      <w:r w:rsidR="002A0D52">
        <w:rPr>
          <w:b/>
          <w:noProof/>
          <w:sz w:val="20"/>
          <w:szCs w:val="20"/>
        </w:rPr>
        <w:tab/>
      </w:r>
      <w:r w:rsidR="002A0D52">
        <w:rPr>
          <w:b/>
          <w:noProof/>
          <w:sz w:val="20"/>
          <w:szCs w:val="20"/>
        </w:rPr>
        <w:tab/>
      </w:r>
      <w:r w:rsidR="002A0D52">
        <w:rPr>
          <w:b/>
          <w:noProof/>
          <w:sz w:val="20"/>
          <w:szCs w:val="20"/>
        </w:rPr>
        <w:tab/>
      </w:r>
      <w:r w:rsidR="002A0D52">
        <w:rPr>
          <w:b/>
          <w:noProof/>
          <w:sz w:val="20"/>
          <w:szCs w:val="20"/>
        </w:rPr>
        <w:tab/>
      </w:r>
      <w:r w:rsidR="002A0D52">
        <w:rPr>
          <w:b/>
          <w:noProof/>
          <w:sz w:val="20"/>
          <w:szCs w:val="20"/>
        </w:rPr>
        <w:tab/>
      </w:r>
      <w:r w:rsidR="002A0D52">
        <w:rPr>
          <w:b/>
          <w:noProof/>
          <w:sz w:val="20"/>
          <w:szCs w:val="20"/>
        </w:rPr>
        <w:tab/>
        <w:t xml:space="preserve">     </w:t>
      </w:r>
      <w:r w:rsidR="002A0D52" w:rsidRPr="00906EC6">
        <w:rPr>
          <w:sz w:val="20"/>
          <w:szCs w:val="20"/>
          <w:lang w:val="en-US"/>
        </w:rPr>
        <w:t xml:space="preserve">1 </w:t>
      </w:r>
      <w:proofErr w:type="gramStart"/>
      <w:r w:rsidR="002A0D52" w:rsidRPr="00906EC6">
        <w:rPr>
          <w:sz w:val="20"/>
          <w:szCs w:val="20"/>
          <w:lang w:val="en-US"/>
        </w:rPr>
        <w:t>p</w:t>
      </w:r>
      <w:proofErr w:type="gramEnd"/>
      <w:r w:rsidR="002A0D52" w:rsidRPr="00906EC6">
        <w:rPr>
          <w:sz w:val="20"/>
          <w:szCs w:val="20"/>
          <w:lang w:val="en-US"/>
        </w:rPr>
        <w:t>.</w:t>
      </w:r>
    </w:p>
    <w:p w:rsidR="002A0D52" w:rsidRPr="00906EC6" w:rsidRDefault="002A0D52" w:rsidP="002A0D52">
      <w:pPr>
        <w:jc w:val="center"/>
        <w:rPr>
          <w:noProof/>
          <w:sz w:val="20"/>
          <w:szCs w:val="20"/>
          <w:lang w:val="en-US"/>
        </w:rPr>
      </w:pPr>
      <w:r w:rsidRPr="00906EC6">
        <w:rPr>
          <w:b/>
          <w:noProof/>
          <w:sz w:val="20"/>
          <w:szCs w:val="20"/>
          <w:lang w:val="en-US"/>
        </w:rPr>
        <w:t>A.</w:t>
      </w:r>
      <w:r w:rsidRPr="00906EC6">
        <w:rPr>
          <w:noProof/>
          <w:sz w:val="20"/>
          <w:szCs w:val="20"/>
          <w:lang w:val="en-US"/>
        </w:rPr>
        <w:t xml:space="preserve"> H</w:t>
      </w:r>
      <w:r w:rsidRPr="00906EC6">
        <w:rPr>
          <w:noProof/>
          <w:sz w:val="20"/>
          <w:szCs w:val="20"/>
          <w:vertAlign w:val="subscript"/>
          <w:lang w:val="en-US"/>
        </w:rPr>
        <w:t>2</w:t>
      </w:r>
      <w:r>
        <w:rPr>
          <w:noProof/>
          <w:sz w:val="20"/>
          <w:szCs w:val="20"/>
          <w:lang w:val="en-US"/>
        </w:rPr>
        <w:t>S</w:t>
      </w:r>
      <w:r w:rsidRPr="00906EC6">
        <w:rPr>
          <w:noProof/>
          <w:sz w:val="20"/>
          <w:szCs w:val="20"/>
          <w:lang w:val="en-US"/>
        </w:rPr>
        <w:t>, NO</w:t>
      </w:r>
      <w:r w:rsidRPr="00906EC6">
        <w:rPr>
          <w:noProof/>
          <w:sz w:val="20"/>
          <w:szCs w:val="20"/>
          <w:vertAlign w:val="subscript"/>
          <w:lang w:val="en-US"/>
        </w:rPr>
        <w:t>2</w:t>
      </w:r>
      <w:r w:rsidRPr="00906EC6">
        <w:rPr>
          <w:noProof/>
          <w:sz w:val="20"/>
          <w:szCs w:val="20"/>
          <w:lang w:val="en-US"/>
        </w:rPr>
        <w:t>, H</w:t>
      </w:r>
      <w:r>
        <w:rPr>
          <w:noProof/>
          <w:sz w:val="20"/>
          <w:szCs w:val="20"/>
          <w:lang w:val="en-US"/>
        </w:rPr>
        <w:t>Br</w:t>
      </w:r>
      <w:r w:rsidRPr="00906EC6">
        <w:rPr>
          <w:noProof/>
          <w:sz w:val="20"/>
          <w:szCs w:val="20"/>
          <w:lang w:val="en-US"/>
        </w:rPr>
        <w:tab/>
      </w:r>
      <w:r w:rsidRPr="00906EC6">
        <w:rPr>
          <w:b/>
          <w:noProof/>
          <w:sz w:val="20"/>
          <w:szCs w:val="20"/>
          <w:lang w:val="en-US"/>
        </w:rPr>
        <w:t>B.</w:t>
      </w:r>
      <w:r w:rsidRPr="00906EC6">
        <w:rPr>
          <w:noProof/>
          <w:sz w:val="20"/>
          <w:szCs w:val="20"/>
          <w:lang w:val="en-US"/>
        </w:rPr>
        <w:t xml:space="preserve"> CO</w:t>
      </w:r>
      <w:r w:rsidRPr="00906EC6">
        <w:rPr>
          <w:noProof/>
          <w:sz w:val="20"/>
          <w:szCs w:val="20"/>
          <w:vertAlign w:val="subscript"/>
          <w:lang w:val="en-US"/>
        </w:rPr>
        <w:t>2</w:t>
      </w:r>
      <w:r w:rsidRPr="00906EC6">
        <w:rPr>
          <w:noProof/>
          <w:sz w:val="20"/>
          <w:szCs w:val="20"/>
          <w:lang w:val="en-US"/>
        </w:rPr>
        <w:t>, NO</w:t>
      </w:r>
      <w:r w:rsidRPr="00201D1D">
        <w:rPr>
          <w:noProof/>
          <w:sz w:val="20"/>
          <w:szCs w:val="20"/>
          <w:vertAlign w:val="subscript"/>
          <w:lang w:val="en-US"/>
        </w:rPr>
        <w:t>2</w:t>
      </w:r>
      <w:r w:rsidRPr="00906EC6">
        <w:rPr>
          <w:noProof/>
          <w:sz w:val="20"/>
          <w:szCs w:val="20"/>
          <w:lang w:val="en-US"/>
        </w:rPr>
        <w:t xml:space="preserve">, </w:t>
      </w:r>
      <w:r>
        <w:rPr>
          <w:noProof/>
          <w:sz w:val="20"/>
          <w:szCs w:val="20"/>
          <w:lang w:val="en-US"/>
        </w:rPr>
        <w:t>SO</w:t>
      </w:r>
      <w:r w:rsidRPr="00201D1D">
        <w:rPr>
          <w:noProof/>
          <w:sz w:val="20"/>
          <w:szCs w:val="20"/>
          <w:vertAlign w:val="subscript"/>
          <w:lang w:val="en-US"/>
        </w:rPr>
        <w:t>3</w:t>
      </w:r>
      <w:r w:rsidRPr="00906EC6">
        <w:rPr>
          <w:noProof/>
          <w:sz w:val="20"/>
          <w:szCs w:val="20"/>
          <w:lang w:val="en-US"/>
        </w:rPr>
        <w:t xml:space="preserve"> </w:t>
      </w:r>
      <w:r>
        <w:rPr>
          <w:noProof/>
          <w:sz w:val="20"/>
          <w:szCs w:val="20"/>
          <w:lang w:val="en-US"/>
        </w:rPr>
        <w:tab/>
      </w:r>
      <w:r w:rsidRPr="00906EC6">
        <w:rPr>
          <w:b/>
          <w:noProof/>
          <w:sz w:val="20"/>
          <w:szCs w:val="20"/>
          <w:lang w:val="en-US"/>
        </w:rPr>
        <w:t>C.</w:t>
      </w:r>
      <w:r w:rsidRPr="00906EC6">
        <w:rPr>
          <w:noProof/>
          <w:sz w:val="20"/>
          <w:szCs w:val="20"/>
          <w:lang w:val="en-US"/>
        </w:rPr>
        <w:t xml:space="preserve"> </w:t>
      </w:r>
      <w:r>
        <w:rPr>
          <w:noProof/>
          <w:sz w:val="20"/>
          <w:szCs w:val="20"/>
          <w:lang w:val="en-US"/>
        </w:rPr>
        <w:t>HN</w:t>
      </w:r>
      <w:r w:rsidRPr="00906EC6">
        <w:rPr>
          <w:noProof/>
          <w:sz w:val="20"/>
          <w:szCs w:val="20"/>
          <w:lang w:val="en-US"/>
        </w:rPr>
        <w:t>O</w:t>
      </w:r>
      <w:r w:rsidRPr="00905BD2">
        <w:rPr>
          <w:noProof/>
          <w:sz w:val="20"/>
          <w:szCs w:val="20"/>
          <w:vertAlign w:val="subscript"/>
          <w:lang w:val="en-US"/>
        </w:rPr>
        <w:t>3</w:t>
      </w:r>
      <w:r w:rsidRPr="00906EC6">
        <w:rPr>
          <w:noProof/>
          <w:sz w:val="20"/>
          <w:szCs w:val="20"/>
          <w:lang w:val="en-US"/>
        </w:rPr>
        <w:t>, H</w:t>
      </w:r>
      <w:r>
        <w:rPr>
          <w:noProof/>
          <w:sz w:val="20"/>
          <w:szCs w:val="20"/>
          <w:vertAlign w:val="subscript"/>
          <w:lang w:val="en-US"/>
        </w:rPr>
        <w:t>3</w:t>
      </w:r>
      <w:r>
        <w:rPr>
          <w:noProof/>
          <w:sz w:val="20"/>
          <w:szCs w:val="20"/>
          <w:lang w:val="en-US"/>
        </w:rPr>
        <w:t>O</w:t>
      </w:r>
      <w:r w:rsidRPr="00905BD2">
        <w:rPr>
          <w:noProof/>
          <w:sz w:val="20"/>
          <w:szCs w:val="20"/>
          <w:vertAlign w:val="superscript"/>
          <w:lang w:val="en-US"/>
        </w:rPr>
        <w:t>+</w:t>
      </w:r>
      <w:r w:rsidRPr="00906EC6">
        <w:rPr>
          <w:noProof/>
          <w:sz w:val="20"/>
          <w:szCs w:val="20"/>
          <w:lang w:val="en-US"/>
        </w:rPr>
        <w:t>, NH</w:t>
      </w:r>
      <w:r w:rsidRPr="00906EC6">
        <w:rPr>
          <w:noProof/>
          <w:sz w:val="20"/>
          <w:szCs w:val="20"/>
          <w:vertAlign w:val="subscript"/>
          <w:lang w:val="en-US"/>
        </w:rPr>
        <w:t>4</w:t>
      </w:r>
      <w:r w:rsidRPr="00906EC6">
        <w:rPr>
          <w:noProof/>
          <w:sz w:val="20"/>
          <w:szCs w:val="20"/>
          <w:vertAlign w:val="superscript"/>
          <w:lang w:val="en-US"/>
        </w:rPr>
        <w:t>+</w:t>
      </w:r>
      <w:r w:rsidRPr="00906EC6">
        <w:rPr>
          <w:noProof/>
          <w:sz w:val="20"/>
          <w:szCs w:val="20"/>
          <w:lang w:val="en-US"/>
        </w:rPr>
        <w:t xml:space="preserve"> </w:t>
      </w:r>
      <w:r>
        <w:rPr>
          <w:noProof/>
          <w:sz w:val="20"/>
          <w:szCs w:val="20"/>
          <w:lang w:val="en-US"/>
        </w:rPr>
        <w:tab/>
      </w:r>
      <w:r w:rsidRPr="00906EC6">
        <w:rPr>
          <w:b/>
          <w:noProof/>
          <w:sz w:val="20"/>
          <w:szCs w:val="20"/>
          <w:lang w:val="en-US"/>
        </w:rPr>
        <w:t>D.</w:t>
      </w:r>
      <w:r w:rsidRPr="00906EC6">
        <w:rPr>
          <w:noProof/>
          <w:sz w:val="20"/>
          <w:szCs w:val="20"/>
          <w:lang w:val="en-US"/>
        </w:rPr>
        <w:t xml:space="preserve"> N</w:t>
      </w:r>
      <w:r>
        <w:rPr>
          <w:noProof/>
          <w:sz w:val="20"/>
          <w:szCs w:val="20"/>
          <w:lang w:val="en-US"/>
        </w:rPr>
        <w:t>H</w:t>
      </w:r>
      <w:r>
        <w:rPr>
          <w:noProof/>
          <w:sz w:val="20"/>
          <w:szCs w:val="20"/>
          <w:vertAlign w:val="subscript"/>
          <w:lang w:val="en-US"/>
        </w:rPr>
        <w:t>3</w:t>
      </w:r>
      <w:r w:rsidRPr="00906EC6">
        <w:rPr>
          <w:noProof/>
          <w:sz w:val="20"/>
          <w:szCs w:val="20"/>
          <w:lang w:val="en-US"/>
        </w:rPr>
        <w:t>, CO</w:t>
      </w:r>
      <w:r w:rsidRPr="00201D1D">
        <w:rPr>
          <w:noProof/>
          <w:sz w:val="20"/>
          <w:szCs w:val="20"/>
          <w:vertAlign w:val="subscript"/>
          <w:lang w:val="en-US"/>
        </w:rPr>
        <w:t>2</w:t>
      </w:r>
      <w:r w:rsidRPr="00906EC6">
        <w:rPr>
          <w:noProof/>
          <w:sz w:val="20"/>
          <w:szCs w:val="20"/>
          <w:lang w:val="en-US"/>
        </w:rPr>
        <w:t>, SO</w:t>
      </w:r>
      <w:r w:rsidRPr="00906EC6">
        <w:rPr>
          <w:noProof/>
          <w:sz w:val="20"/>
          <w:szCs w:val="20"/>
          <w:vertAlign w:val="subscript"/>
          <w:lang w:val="en-US"/>
        </w:rPr>
        <w:t>2</w:t>
      </w:r>
    </w:p>
    <w:p w:rsidR="000523A6" w:rsidRPr="00BC7398" w:rsidRDefault="000523A6" w:rsidP="002A0D52">
      <w:pPr>
        <w:tabs>
          <w:tab w:val="left" w:pos="284"/>
        </w:tabs>
        <w:spacing w:line="276" w:lineRule="auto"/>
        <w:jc w:val="both"/>
        <w:rPr>
          <w:noProof/>
          <w:sz w:val="20"/>
          <w:szCs w:val="20"/>
        </w:rPr>
      </w:pPr>
    </w:p>
    <w:p w:rsidR="00E263EB" w:rsidRDefault="000523A6" w:rsidP="00E263EB">
      <w:pPr>
        <w:spacing w:line="276" w:lineRule="auto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4</w:t>
      </w:r>
      <w:r w:rsidRPr="0004159A">
        <w:rPr>
          <w:b/>
          <w:noProof/>
          <w:sz w:val="20"/>
          <w:szCs w:val="20"/>
        </w:rPr>
        <w:t>.</w:t>
      </w:r>
      <w:r w:rsidRPr="0004159A">
        <w:rPr>
          <w:noProof/>
          <w:sz w:val="20"/>
          <w:szCs w:val="20"/>
        </w:rPr>
        <w:t xml:space="preserve"> </w:t>
      </w:r>
      <w:r w:rsidR="00E263EB">
        <w:rPr>
          <w:b/>
          <w:noProof/>
          <w:sz w:val="20"/>
          <w:szCs w:val="20"/>
        </w:rPr>
        <w:t xml:space="preserve">Podkreśl </w:t>
      </w:r>
      <w:r w:rsidR="00E263EB" w:rsidRPr="00812A18">
        <w:rPr>
          <w:b/>
          <w:noProof/>
          <w:sz w:val="20"/>
          <w:szCs w:val="20"/>
          <w:u w:val="single"/>
        </w:rPr>
        <w:t xml:space="preserve">wszystkie </w:t>
      </w:r>
      <w:r w:rsidR="00E263EB">
        <w:rPr>
          <w:b/>
          <w:noProof/>
          <w:sz w:val="20"/>
          <w:szCs w:val="20"/>
        </w:rPr>
        <w:t xml:space="preserve">właściwości wodorotlenku sodu. </w:t>
      </w:r>
      <w:r w:rsidR="00E263EB">
        <w:rPr>
          <w:b/>
          <w:noProof/>
          <w:sz w:val="20"/>
          <w:szCs w:val="20"/>
        </w:rPr>
        <w:tab/>
      </w:r>
      <w:r w:rsidR="00E263EB">
        <w:rPr>
          <w:b/>
          <w:noProof/>
          <w:sz w:val="20"/>
          <w:szCs w:val="20"/>
        </w:rPr>
        <w:tab/>
      </w:r>
      <w:r w:rsidR="00E263EB">
        <w:rPr>
          <w:b/>
          <w:noProof/>
          <w:sz w:val="20"/>
          <w:szCs w:val="20"/>
        </w:rPr>
        <w:tab/>
      </w:r>
      <w:r w:rsidR="00E263EB">
        <w:rPr>
          <w:b/>
          <w:noProof/>
          <w:sz w:val="20"/>
          <w:szCs w:val="20"/>
        </w:rPr>
        <w:tab/>
      </w:r>
      <w:r w:rsidR="00E263EB">
        <w:rPr>
          <w:b/>
          <w:noProof/>
          <w:sz w:val="20"/>
          <w:szCs w:val="20"/>
        </w:rPr>
        <w:tab/>
      </w:r>
      <w:r w:rsidR="00E263EB">
        <w:rPr>
          <w:b/>
          <w:noProof/>
          <w:sz w:val="20"/>
          <w:szCs w:val="20"/>
        </w:rPr>
        <w:tab/>
      </w:r>
      <w:r w:rsidR="00E263EB">
        <w:rPr>
          <w:noProof/>
          <w:sz w:val="20"/>
          <w:szCs w:val="20"/>
        </w:rPr>
        <w:t xml:space="preserve">     </w:t>
      </w:r>
      <w:r w:rsidR="00E263EB">
        <w:rPr>
          <w:sz w:val="20"/>
          <w:szCs w:val="20"/>
        </w:rPr>
        <w:t>2</w:t>
      </w:r>
      <w:r w:rsidR="00E263EB" w:rsidRPr="0004159A">
        <w:rPr>
          <w:sz w:val="20"/>
          <w:szCs w:val="20"/>
        </w:rPr>
        <w:t xml:space="preserve"> </w:t>
      </w:r>
      <w:proofErr w:type="gramStart"/>
      <w:r w:rsidR="00E263EB" w:rsidRPr="0004159A">
        <w:rPr>
          <w:sz w:val="20"/>
          <w:szCs w:val="20"/>
        </w:rPr>
        <w:t>p</w:t>
      </w:r>
      <w:proofErr w:type="gramEnd"/>
      <w:r w:rsidR="00E263EB" w:rsidRPr="0004159A">
        <w:rPr>
          <w:sz w:val="20"/>
          <w:szCs w:val="20"/>
        </w:rPr>
        <w:t>.</w:t>
      </w:r>
    </w:p>
    <w:p w:rsidR="00E263EB" w:rsidRPr="00190D21" w:rsidRDefault="00E263EB" w:rsidP="00E263EB">
      <w:pPr>
        <w:spacing w:line="276" w:lineRule="auto"/>
        <w:jc w:val="center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 ciecz</w:t>
      </w:r>
      <w:r w:rsidRPr="00812A18">
        <w:rPr>
          <w:i/>
          <w:noProof/>
          <w:sz w:val="20"/>
          <w:szCs w:val="20"/>
        </w:rPr>
        <w:t xml:space="preserve"> • </w:t>
      </w:r>
      <w:r>
        <w:rPr>
          <w:i/>
          <w:noProof/>
          <w:sz w:val="20"/>
          <w:szCs w:val="20"/>
        </w:rPr>
        <w:t>substancja stała</w:t>
      </w:r>
      <w:r w:rsidRPr="00812A18">
        <w:rPr>
          <w:i/>
          <w:noProof/>
          <w:sz w:val="20"/>
          <w:szCs w:val="20"/>
        </w:rPr>
        <w:t xml:space="preserve"> • </w:t>
      </w:r>
      <w:r>
        <w:rPr>
          <w:i/>
          <w:noProof/>
          <w:sz w:val="20"/>
          <w:szCs w:val="20"/>
        </w:rPr>
        <w:t xml:space="preserve">jest </w:t>
      </w:r>
      <w:r w:rsidRPr="00812A18">
        <w:rPr>
          <w:i/>
          <w:noProof/>
          <w:sz w:val="20"/>
          <w:szCs w:val="20"/>
        </w:rPr>
        <w:t>higroskopijny • trudno rozpuszcza</w:t>
      </w:r>
      <w:r>
        <w:rPr>
          <w:i/>
          <w:noProof/>
          <w:sz w:val="20"/>
          <w:szCs w:val="20"/>
        </w:rPr>
        <w:t xml:space="preserve"> się</w:t>
      </w:r>
      <w:r w:rsidRPr="00812A18">
        <w:rPr>
          <w:i/>
          <w:noProof/>
          <w:sz w:val="20"/>
          <w:szCs w:val="20"/>
        </w:rPr>
        <w:t xml:space="preserve"> w wodzie </w:t>
      </w:r>
      <w:r w:rsidRPr="00812A18">
        <w:rPr>
          <w:i/>
          <w:noProof/>
          <w:sz w:val="20"/>
          <w:szCs w:val="20"/>
        </w:rPr>
        <w:br/>
        <w:t>• bardzo dobrze rozpuszcza</w:t>
      </w:r>
      <w:r>
        <w:rPr>
          <w:i/>
          <w:noProof/>
          <w:sz w:val="20"/>
          <w:szCs w:val="20"/>
        </w:rPr>
        <w:t xml:space="preserve"> się</w:t>
      </w:r>
      <w:r w:rsidRPr="00812A18">
        <w:rPr>
          <w:i/>
          <w:noProof/>
          <w:sz w:val="20"/>
          <w:szCs w:val="20"/>
        </w:rPr>
        <w:t xml:space="preserve"> w wodzie • </w:t>
      </w:r>
      <w:r>
        <w:rPr>
          <w:i/>
          <w:noProof/>
          <w:sz w:val="20"/>
          <w:szCs w:val="20"/>
        </w:rPr>
        <w:t xml:space="preserve">jest </w:t>
      </w:r>
      <w:r w:rsidRPr="00812A18">
        <w:rPr>
          <w:i/>
          <w:noProof/>
          <w:sz w:val="20"/>
          <w:szCs w:val="20"/>
        </w:rPr>
        <w:t xml:space="preserve">żrący • rozpuszczanie </w:t>
      </w:r>
      <w:r>
        <w:rPr>
          <w:i/>
          <w:noProof/>
          <w:sz w:val="20"/>
          <w:szCs w:val="20"/>
        </w:rPr>
        <w:t xml:space="preserve">go </w:t>
      </w:r>
      <w:r w:rsidRPr="00812A18">
        <w:rPr>
          <w:i/>
          <w:noProof/>
          <w:sz w:val="20"/>
          <w:szCs w:val="20"/>
        </w:rPr>
        <w:t>w wodzie jest procesem egzoenergetycznym</w:t>
      </w:r>
      <w:r>
        <w:rPr>
          <w:i/>
          <w:noProof/>
          <w:sz w:val="20"/>
          <w:szCs w:val="20"/>
        </w:rPr>
        <w:t xml:space="preserve"> </w:t>
      </w:r>
      <w:r w:rsidRPr="00812A18">
        <w:rPr>
          <w:i/>
          <w:noProof/>
          <w:sz w:val="20"/>
          <w:szCs w:val="20"/>
        </w:rPr>
        <w:t xml:space="preserve">• rozpuszczanie </w:t>
      </w:r>
      <w:r>
        <w:rPr>
          <w:i/>
          <w:noProof/>
          <w:sz w:val="20"/>
          <w:szCs w:val="20"/>
        </w:rPr>
        <w:t xml:space="preserve">go </w:t>
      </w:r>
      <w:r w:rsidRPr="00812A18">
        <w:rPr>
          <w:i/>
          <w:noProof/>
          <w:sz w:val="20"/>
          <w:szCs w:val="20"/>
        </w:rPr>
        <w:t>w wodzie jest procesem endoenergetycznym</w:t>
      </w:r>
    </w:p>
    <w:p w:rsidR="000523A6" w:rsidRDefault="000523A6" w:rsidP="00E263EB">
      <w:pPr>
        <w:jc w:val="both"/>
        <w:rPr>
          <w:b/>
          <w:noProof/>
          <w:sz w:val="20"/>
          <w:szCs w:val="20"/>
        </w:rPr>
      </w:pPr>
    </w:p>
    <w:p w:rsidR="00E263EB" w:rsidRPr="00FD7734" w:rsidRDefault="000523A6" w:rsidP="00E263EB">
      <w:pPr>
        <w:spacing w:before="240" w:line="276" w:lineRule="auto"/>
        <w:ind w:left="284" w:hanging="284"/>
        <w:jc w:val="both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>5</w:t>
      </w:r>
      <w:r w:rsidRPr="00D503CA">
        <w:rPr>
          <w:b/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</w:t>
      </w:r>
      <w:r w:rsidR="00E263EB">
        <w:rPr>
          <w:b/>
          <w:noProof/>
          <w:sz w:val="20"/>
          <w:szCs w:val="20"/>
        </w:rPr>
        <w:t xml:space="preserve">Podkreśl poprawne uzupełnienia obserwacji dotyczących przeprowadzonego doświadczenia chemicznego. </w:t>
      </w:r>
      <w:r w:rsidR="00E263EB" w:rsidRPr="00FE1D23">
        <w:rPr>
          <w:b/>
          <w:noProof/>
          <w:sz w:val="20"/>
          <w:szCs w:val="20"/>
        </w:rPr>
        <w:tab/>
        <w:t xml:space="preserve"> </w:t>
      </w:r>
      <w:r w:rsidR="00E263EB">
        <w:rPr>
          <w:b/>
          <w:noProof/>
          <w:sz w:val="20"/>
          <w:szCs w:val="20"/>
        </w:rPr>
        <w:tab/>
      </w:r>
      <w:r w:rsidR="00E263EB">
        <w:rPr>
          <w:b/>
          <w:noProof/>
          <w:sz w:val="20"/>
          <w:szCs w:val="20"/>
        </w:rPr>
        <w:tab/>
      </w:r>
      <w:r w:rsidR="00E263EB">
        <w:rPr>
          <w:b/>
          <w:noProof/>
          <w:sz w:val="20"/>
          <w:szCs w:val="20"/>
        </w:rPr>
        <w:tab/>
      </w:r>
      <w:r w:rsidR="00E263EB">
        <w:rPr>
          <w:b/>
          <w:noProof/>
          <w:sz w:val="20"/>
          <w:szCs w:val="20"/>
        </w:rPr>
        <w:tab/>
      </w:r>
      <w:r w:rsidR="00E263EB">
        <w:rPr>
          <w:b/>
          <w:noProof/>
          <w:sz w:val="20"/>
          <w:szCs w:val="20"/>
        </w:rPr>
        <w:tab/>
      </w:r>
      <w:r w:rsidR="00E263EB">
        <w:rPr>
          <w:b/>
          <w:noProof/>
          <w:sz w:val="20"/>
          <w:szCs w:val="20"/>
        </w:rPr>
        <w:tab/>
      </w:r>
      <w:r w:rsidR="00E263EB">
        <w:rPr>
          <w:b/>
          <w:noProof/>
          <w:sz w:val="20"/>
          <w:szCs w:val="20"/>
        </w:rPr>
        <w:tab/>
      </w:r>
      <w:r w:rsidR="00E263EB">
        <w:rPr>
          <w:b/>
          <w:noProof/>
          <w:sz w:val="20"/>
          <w:szCs w:val="20"/>
        </w:rPr>
        <w:tab/>
      </w:r>
      <w:r w:rsidR="00E263EB">
        <w:rPr>
          <w:b/>
          <w:noProof/>
          <w:sz w:val="20"/>
          <w:szCs w:val="20"/>
        </w:rPr>
        <w:tab/>
      </w:r>
      <w:r w:rsidR="00E263EB" w:rsidRPr="00FE1D23">
        <w:rPr>
          <w:b/>
          <w:noProof/>
          <w:sz w:val="20"/>
          <w:szCs w:val="20"/>
        </w:rPr>
        <w:t xml:space="preserve">    </w:t>
      </w:r>
      <w:r w:rsidR="00E263EB">
        <w:rPr>
          <w:noProof/>
          <w:sz w:val="20"/>
          <w:szCs w:val="20"/>
        </w:rPr>
        <w:t>2</w:t>
      </w:r>
      <w:r w:rsidR="00E263EB" w:rsidRPr="00FE1D23">
        <w:rPr>
          <w:noProof/>
          <w:sz w:val="20"/>
          <w:szCs w:val="20"/>
        </w:rPr>
        <w:t xml:space="preserve"> p.</w:t>
      </w:r>
    </w:p>
    <w:p w:rsidR="00E263EB" w:rsidRDefault="00E263EB" w:rsidP="00E263EB">
      <w:pPr>
        <w:spacing w:line="276" w:lineRule="auto"/>
        <w:jc w:val="center"/>
        <w:rPr>
          <w:b/>
          <w:noProof/>
          <w:sz w:val="20"/>
          <w:szCs w:val="20"/>
        </w:rPr>
      </w:pPr>
      <w:r w:rsidRPr="003228CE">
        <w:rPr>
          <w:b/>
          <w:noProof/>
          <w:sz w:val="20"/>
          <w:szCs w:val="20"/>
        </w:rPr>
        <w:drawing>
          <wp:inline distT="0" distB="0" distL="0" distR="0">
            <wp:extent cx="3441700" cy="11557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3EB" w:rsidRDefault="00E263EB" w:rsidP="00E263EB">
      <w:pPr>
        <w:spacing w:line="276" w:lineRule="auto"/>
        <w:jc w:val="both"/>
        <w:rPr>
          <w:noProof/>
          <w:sz w:val="20"/>
          <w:szCs w:val="20"/>
        </w:rPr>
      </w:pPr>
      <w:r w:rsidRPr="003228CE">
        <w:rPr>
          <w:noProof/>
          <w:sz w:val="20"/>
          <w:szCs w:val="20"/>
        </w:rPr>
        <w:t>Zawartość probówek 2</w:t>
      </w:r>
      <w:r>
        <w:rPr>
          <w:noProof/>
          <w:sz w:val="20"/>
          <w:szCs w:val="20"/>
        </w:rPr>
        <w:t>.</w:t>
      </w:r>
      <w:r w:rsidRPr="003228CE">
        <w:rPr>
          <w:noProof/>
          <w:sz w:val="20"/>
          <w:szCs w:val="20"/>
        </w:rPr>
        <w:t xml:space="preserve"> i 3</w:t>
      </w:r>
      <w:r>
        <w:rPr>
          <w:noProof/>
          <w:sz w:val="20"/>
          <w:szCs w:val="20"/>
        </w:rPr>
        <w:t>.</w:t>
      </w:r>
      <w:r w:rsidRPr="003228CE">
        <w:rPr>
          <w:noProof/>
          <w:sz w:val="20"/>
          <w:szCs w:val="20"/>
        </w:rPr>
        <w:t xml:space="preserve"> zabarwiła się na </w:t>
      </w:r>
      <w:r w:rsidRPr="003228CE">
        <w:rPr>
          <w:b/>
          <w:noProof/>
          <w:sz w:val="20"/>
          <w:szCs w:val="20"/>
        </w:rPr>
        <w:t>A</w:t>
      </w:r>
      <w:r>
        <w:rPr>
          <w:noProof/>
          <w:sz w:val="20"/>
          <w:szCs w:val="20"/>
        </w:rPr>
        <w:t xml:space="preserve"> </w:t>
      </w:r>
      <w:r w:rsidRPr="003228CE">
        <w:rPr>
          <w:noProof/>
          <w:sz w:val="20"/>
          <w:szCs w:val="20"/>
        </w:rPr>
        <w:t>/</w:t>
      </w:r>
      <w:r>
        <w:rPr>
          <w:noProof/>
          <w:sz w:val="20"/>
          <w:szCs w:val="20"/>
        </w:rPr>
        <w:t xml:space="preserve"> </w:t>
      </w:r>
      <w:r w:rsidRPr="003228CE">
        <w:rPr>
          <w:b/>
          <w:noProof/>
          <w:sz w:val="20"/>
          <w:szCs w:val="20"/>
        </w:rPr>
        <w:t>B</w:t>
      </w:r>
      <w:r>
        <w:rPr>
          <w:noProof/>
          <w:sz w:val="20"/>
          <w:szCs w:val="20"/>
        </w:rPr>
        <w:t xml:space="preserve"> </w:t>
      </w:r>
      <w:r w:rsidRPr="003228CE">
        <w:rPr>
          <w:noProof/>
          <w:sz w:val="20"/>
          <w:szCs w:val="20"/>
        </w:rPr>
        <w:t>/</w:t>
      </w:r>
      <w:r>
        <w:rPr>
          <w:noProof/>
          <w:sz w:val="20"/>
          <w:szCs w:val="20"/>
        </w:rPr>
        <w:t xml:space="preserve"> </w:t>
      </w:r>
      <w:r w:rsidRPr="003228CE">
        <w:rPr>
          <w:b/>
          <w:noProof/>
          <w:sz w:val="20"/>
          <w:szCs w:val="20"/>
        </w:rPr>
        <w:t>C</w:t>
      </w:r>
      <w:r>
        <w:rPr>
          <w:b/>
          <w:noProof/>
          <w:sz w:val="20"/>
          <w:szCs w:val="20"/>
        </w:rPr>
        <w:t xml:space="preserve"> / D</w:t>
      </w:r>
      <w:r w:rsidRPr="003228CE">
        <w:rPr>
          <w:noProof/>
          <w:sz w:val="20"/>
          <w:szCs w:val="20"/>
        </w:rPr>
        <w:t>, natomiast zawartość probów</w:t>
      </w:r>
      <w:r>
        <w:rPr>
          <w:noProof/>
          <w:sz w:val="20"/>
          <w:szCs w:val="20"/>
        </w:rPr>
        <w:t>ki</w:t>
      </w:r>
      <w:r w:rsidRPr="003228CE">
        <w:rPr>
          <w:noProof/>
          <w:sz w:val="20"/>
          <w:szCs w:val="20"/>
        </w:rPr>
        <w:t xml:space="preserve"> 4</w:t>
      </w:r>
      <w:r>
        <w:rPr>
          <w:noProof/>
          <w:sz w:val="20"/>
          <w:szCs w:val="20"/>
        </w:rPr>
        <w:t>.</w:t>
      </w:r>
      <w:r w:rsidRPr="003228CE">
        <w:rPr>
          <w:noProof/>
          <w:sz w:val="20"/>
          <w:szCs w:val="20"/>
        </w:rPr>
        <w:t xml:space="preserve"> </w:t>
      </w:r>
      <w:r w:rsidRPr="00FD7734">
        <w:rPr>
          <w:rFonts w:ascii="Symbol" w:hAnsi="Symbol"/>
          <w:noProof/>
          <w:sz w:val="20"/>
          <w:szCs w:val="20"/>
        </w:rPr>
        <w:t></w:t>
      </w:r>
      <w:r w:rsidRPr="003228CE">
        <w:rPr>
          <w:noProof/>
          <w:sz w:val="20"/>
          <w:szCs w:val="20"/>
        </w:rPr>
        <w:t xml:space="preserve"> na </w:t>
      </w:r>
      <w:r w:rsidRPr="00FD7734">
        <w:rPr>
          <w:b/>
          <w:noProof/>
          <w:sz w:val="20"/>
          <w:szCs w:val="20"/>
        </w:rPr>
        <w:t>A</w:t>
      </w:r>
      <w:r>
        <w:rPr>
          <w:noProof/>
          <w:sz w:val="20"/>
          <w:szCs w:val="20"/>
        </w:rPr>
        <w:t xml:space="preserve"> </w:t>
      </w:r>
      <w:r w:rsidRPr="003228CE">
        <w:rPr>
          <w:noProof/>
          <w:sz w:val="20"/>
          <w:szCs w:val="20"/>
        </w:rPr>
        <w:t>/</w:t>
      </w:r>
      <w:r>
        <w:rPr>
          <w:noProof/>
          <w:sz w:val="20"/>
          <w:szCs w:val="20"/>
        </w:rPr>
        <w:t xml:space="preserve"> </w:t>
      </w:r>
      <w:r w:rsidRPr="00FD7734">
        <w:rPr>
          <w:b/>
          <w:noProof/>
          <w:sz w:val="20"/>
          <w:szCs w:val="20"/>
        </w:rPr>
        <w:t>B</w:t>
      </w:r>
      <w:r>
        <w:rPr>
          <w:noProof/>
          <w:sz w:val="20"/>
          <w:szCs w:val="20"/>
        </w:rPr>
        <w:t xml:space="preserve"> </w:t>
      </w:r>
      <w:r w:rsidRPr="003228CE">
        <w:rPr>
          <w:noProof/>
          <w:sz w:val="20"/>
          <w:szCs w:val="20"/>
        </w:rPr>
        <w:t>/</w:t>
      </w:r>
      <w:r>
        <w:rPr>
          <w:noProof/>
          <w:sz w:val="20"/>
          <w:szCs w:val="20"/>
        </w:rPr>
        <w:t xml:space="preserve"> </w:t>
      </w:r>
      <w:r w:rsidRPr="00FD7734">
        <w:rPr>
          <w:b/>
          <w:noProof/>
          <w:sz w:val="20"/>
          <w:szCs w:val="20"/>
        </w:rPr>
        <w:t>C</w:t>
      </w:r>
      <w:r>
        <w:rPr>
          <w:b/>
          <w:noProof/>
          <w:sz w:val="20"/>
          <w:szCs w:val="20"/>
        </w:rPr>
        <w:t xml:space="preserve"> / D</w:t>
      </w:r>
      <w:r>
        <w:rPr>
          <w:noProof/>
          <w:sz w:val="20"/>
          <w:szCs w:val="20"/>
        </w:rPr>
        <w:t>.</w:t>
      </w:r>
      <w:r w:rsidRPr="003228CE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br/>
      </w:r>
      <w:r w:rsidRPr="00FD7734">
        <w:rPr>
          <w:noProof/>
          <w:sz w:val="20"/>
          <w:szCs w:val="20"/>
        </w:rPr>
        <w:t xml:space="preserve">W </w:t>
      </w:r>
      <w:r>
        <w:rPr>
          <w:noProof/>
          <w:sz w:val="20"/>
          <w:szCs w:val="20"/>
        </w:rPr>
        <w:t xml:space="preserve">probówkach 1., 5. i 6. barwa wskaźników nie uległa zmianie. </w:t>
      </w:r>
    </w:p>
    <w:p w:rsidR="00E263EB" w:rsidRPr="004C5A93" w:rsidRDefault="00E263EB" w:rsidP="00E263EB">
      <w:pPr>
        <w:spacing w:line="276" w:lineRule="auto"/>
        <w:jc w:val="both"/>
        <w:rPr>
          <w:noProof/>
          <w:sz w:val="20"/>
          <w:szCs w:val="20"/>
        </w:rPr>
      </w:pPr>
    </w:p>
    <w:p w:rsidR="00E263EB" w:rsidRDefault="00E263EB" w:rsidP="00E263EB">
      <w:pPr>
        <w:spacing w:line="276" w:lineRule="auto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A. </w:t>
      </w:r>
      <w:r w:rsidRPr="00FD7734">
        <w:rPr>
          <w:noProof/>
          <w:sz w:val="20"/>
          <w:szCs w:val="20"/>
        </w:rPr>
        <w:t>żółto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B. </w:t>
      </w:r>
      <w:r w:rsidRPr="00FD7734">
        <w:rPr>
          <w:noProof/>
          <w:sz w:val="20"/>
          <w:szCs w:val="20"/>
        </w:rPr>
        <w:t>malinowo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C. </w:t>
      </w:r>
      <w:r w:rsidRPr="00FD7734">
        <w:rPr>
          <w:noProof/>
          <w:sz w:val="20"/>
          <w:szCs w:val="20"/>
        </w:rPr>
        <w:t>czerwono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FD7734">
        <w:rPr>
          <w:b/>
          <w:noProof/>
          <w:sz w:val="20"/>
          <w:szCs w:val="20"/>
        </w:rPr>
        <w:t>D.</w:t>
      </w:r>
      <w:r>
        <w:rPr>
          <w:noProof/>
          <w:sz w:val="20"/>
          <w:szCs w:val="20"/>
        </w:rPr>
        <w:t xml:space="preserve"> zielono</w:t>
      </w:r>
    </w:p>
    <w:p w:rsidR="00F910CF" w:rsidRDefault="00F910CF" w:rsidP="00E263EB">
      <w:pPr>
        <w:tabs>
          <w:tab w:val="left" w:pos="284"/>
        </w:tabs>
        <w:jc w:val="both"/>
      </w:pPr>
    </w:p>
    <w:p w:rsidR="000523A6" w:rsidRDefault="000523A6" w:rsidP="00E263EB">
      <w:pPr>
        <w:tabs>
          <w:tab w:val="left" w:pos="284"/>
        </w:tabs>
        <w:ind w:left="284" w:hanging="284"/>
      </w:pPr>
      <w:r>
        <w:rPr>
          <w:b/>
          <w:noProof/>
          <w:sz w:val="20"/>
          <w:szCs w:val="20"/>
        </w:rPr>
        <w:t>6</w:t>
      </w:r>
      <w:r w:rsidRPr="00D503CA">
        <w:rPr>
          <w:b/>
          <w:noProof/>
          <w:sz w:val="20"/>
          <w:szCs w:val="20"/>
        </w:rPr>
        <w:t>.</w:t>
      </w:r>
      <w:r>
        <w:rPr>
          <w:b/>
          <w:noProof/>
          <w:sz w:val="20"/>
          <w:szCs w:val="20"/>
        </w:rPr>
        <w:t xml:space="preserve"> </w:t>
      </w:r>
      <w:r w:rsidR="00E263EB">
        <w:rPr>
          <w:b/>
          <w:noProof/>
          <w:sz w:val="20"/>
          <w:szCs w:val="20"/>
        </w:rPr>
        <w:t>Jeden ze związków tlenu i wodoru posiada silne właściwości utleniające. Uzasadnij możliwość stosowania jego roztworu do dezynfekcji ran</w:t>
      </w:r>
      <w:r>
        <w:rPr>
          <w:b/>
          <w:noProof/>
          <w:sz w:val="20"/>
          <w:szCs w:val="20"/>
        </w:rPr>
        <w:t xml:space="preserve">. 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 xml:space="preserve">     </w:t>
      </w:r>
      <w:r w:rsidRPr="00FE1D23">
        <w:rPr>
          <w:noProof/>
          <w:sz w:val="20"/>
          <w:szCs w:val="20"/>
        </w:rPr>
        <w:t>1 p.</w:t>
      </w:r>
    </w:p>
    <w:p w:rsidR="00F726B6" w:rsidRDefault="00C73AF3" w:rsidP="002A0D52">
      <w:pPr>
        <w:pStyle w:val="Akapitzlist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9" type="#_x0000_t202" style="position:absolute;left:0;text-align:left;margin-left:427.2pt;margin-top:110.05pt;width:63.35pt;height:72.2pt;z-index:251658240;mso-wrap-style:none" stroked="f">
            <v:textbox inset="0,0,0,0">
              <w:txbxContent>
                <w:p w:rsidR="003B65BC" w:rsidRDefault="003B65BC" w:rsidP="003B65BC">
                  <w:pPr>
                    <w:jc w:val="both"/>
                  </w:pPr>
                  <w:proofErr w:type="gramStart"/>
                  <w:r>
                    <w:t xml:space="preserve">2,6 </w:t>
                  </w:r>
                  <w:proofErr w:type="spellStart"/>
                  <w:r>
                    <w:t>pkt</w:t>
                  </w:r>
                  <w:proofErr w:type="spellEnd"/>
                  <w:proofErr w:type="gramEnd"/>
                  <w:r>
                    <w:t xml:space="preserve"> – </w:t>
                  </w:r>
                  <w:proofErr w:type="spellStart"/>
                  <w:r>
                    <w:t>dop</w:t>
                  </w:r>
                  <w:proofErr w:type="spellEnd"/>
                </w:p>
                <w:p w:rsidR="003B65BC" w:rsidRDefault="003B65BC" w:rsidP="003B65BC">
                  <w:pPr>
                    <w:jc w:val="both"/>
                  </w:pPr>
                  <w:proofErr w:type="gramStart"/>
                  <w:r>
                    <w:t xml:space="preserve">3,6 </w:t>
                  </w:r>
                  <w:proofErr w:type="spellStart"/>
                  <w:r>
                    <w:t>pkt</w:t>
                  </w:r>
                  <w:proofErr w:type="spellEnd"/>
                  <w:proofErr w:type="gramEnd"/>
                  <w:r>
                    <w:t xml:space="preserve"> – </w:t>
                  </w:r>
                  <w:proofErr w:type="spellStart"/>
                  <w:r>
                    <w:t>dst</w:t>
                  </w:r>
                  <w:proofErr w:type="spellEnd"/>
                </w:p>
                <w:p w:rsidR="003B65BC" w:rsidRDefault="003B65BC" w:rsidP="003B65BC">
                  <w:pPr>
                    <w:jc w:val="both"/>
                  </w:pPr>
                  <w:proofErr w:type="gramStart"/>
                  <w:r>
                    <w:t xml:space="preserve">6,0 </w:t>
                  </w:r>
                  <w:proofErr w:type="spellStart"/>
                  <w:r>
                    <w:t>pkt</w:t>
                  </w:r>
                  <w:proofErr w:type="spellEnd"/>
                  <w:proofErr w:type="gramEnd"/>
                  <w:r>
                    <w:t xml:space="preserve"> – </w:t>
                  </w:r>
                  <w:proofErr w:type="spellStart"/>
                  <w:r>
                    <w:t>db</w:t>
                  </w:r>
                  <w:proofErr w:type="spellEnd"/>
                </w:p>
                <w:p w:rsidR="003B65BC" w:rsidRDefault="003B65BC" w:rsidP="003B65BC">
                  <w:pPr>
                    <w:jc w:val="both"/>
                  </w:pPr>
                  <w:proofErr w:type="gramStart"/>
                  <w:r>
                    <w:t xml:space="preserve">7,6 </w:t>
                  </w:r>
                  <w:proofErr w:type="spellStart"/>
                  <w:r>
                    <w:t>pkt</w:t>
                  </w:r>
                  <w:proofErr w:type="spellEnd"/>
                  <w:proofErr w:type="gramEnd"/>
                  <w:r>
                    <w:t xml:space="preserve"> – </w:t>
                  </w:r>
                  <w:proofErr w:type="spellStart"/>
                  <w:r>
                    <w:t>bdb</w:t>
                  </w:r>
                  <w:proofErr w:type="spellEnd"/>
                </w:p>
                <w:p w:rsidR="003B65BC" w:rsidRDefault="003B65BC" w:rsidP="003B65BC">
                  <w:pPr>
                    <w:jc w:val="both"/>
                  </w:pPr>
                  <w:proofErr w:type="gramStart"/>
                  <w:r>
                    <w:t xml:space="preserve">9,5 </w:t>
                  </w:r>
                  <w:proofErr w:type="spellStart"/>
                  <w:r>
                    <w:t>pkt</w:t>
                  </w:r>
                  <w:proofErr w:type="spellEnd"/>
                  <w:proofErr w:type="gramEnd"/>
                  <w:r>
                    <w:t xml:space="preserve"> – cel</w:t>
                  </w:r>
                </w:p>
              </w:txbxContent>
            </v:textbox>
          </v:shape>
        </w:pict>
      </w:r>
    </w:p>
    <w:sectPr w:rsidR="00F726B6" w:rsidSect="00787A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60D"/>
    <w:multiLevelType w:val="singleLevel"/>
    <w:tmpl w:val="C49E9C6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>
    <w:nsid w:val="61387F73"/>
    <w:multiLevelType w:val="multilevel"/>
    <w:tmpl w:val="3F0619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81756"/>
    <w:multiLevelType w:val="hybridMultilevel"/>
    <w:tmpl w:val="EE782E6E"/>
    <w:lvl w:ilvl="0" w:tplc="487E73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C11564"/>
    <w:multiLevelType w:val="hybridMultilevel"/>
    <w:tmpl w:val="B15484CA"/>
    <w:lvl w:ilvl="0" w:tplc="AA1C626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characterSpacingControl w:val="doNotCompress"/>
  <w:compat/>
  <w:rsids>
    <w:rsidRoot w:val="00787ACB"/>
    <w:rsid w:val="00017D5A"/>
    <w:rsid w:val="000523A6"/>
    <w:rsid w:val="000C4620"/>
    <w:rsid w:val="00116270"/>
    <w:rsid w:val="0015266A"/>
    <w:rsid w:val="00174E74"/>
    <w:rsid w:val="00196031"/>
    <w:rsid w:val="00206629"/>
    <w:rsid w:val="002100E8"/>
    <w:rsid w:val="00225B48"/>
    <w:rsid w:val="002708C6"/>
    <w:rsid w:val="002958FB"/>
    <w:rsid w:val="002A0D52"/>
    <w:rsid w:val="002B7BD0"/>
    <w:rsid w:val="002F3A03"/>
    <w:rsid w:val="00302909"/>
    <w:rsid w:val="00326EAA"/>
    <w:rsid w:val="00383F79"/>
    <w:rsid w:val="003B65BC"/>
    <w:rsid w:val="003D73B9"/>
    <w:rsid w:val="00402A72"/>
    <w:rsid w:val="00410F81"/>
    <w:rsid w:val="00481EEB"/>
    <w:rsid w:val="004A01B7"/>
    <w:rsid w:val="004A52A8"/>
    <w:rsid w:val="004E6814"/>
    <w:rsid w:val="004F1BEB"/>
    <w:rsid w:val="00521E76"/>
    <w:rsid w:val="005933BE"/>
    <w:rsid w:val="00736C3E"/>
    <w:rsid w:val="00741232"/>
    <w:rsid w:val="00787ACB"/>
    <w:rsid w:val="007D0D04"/>
    <w:rsid w:val="00802F61"/>
    <w:rsid w:val="00857CD3"/>
    <w:rsid w:val="00874E1B"/>
    <w:rsid w:val="008C7FB9"/>
    <w:rsid w:val="009D7086"/>
    <w:rsid w:val="00A02EE6"/>
    <w:rsid w:val="00B07102"/>
    <w:rsid w:val="00B311FA"/>
    <w:rsid w:val="00B479EC"/>
    <w:rsid w:val="00BB3B85"/>
    <w:rsid w:val="00BB4A03"/>
    <w:rsid w:val="00BD1E4F"/>
    <w:rsid w:val="00C73AF3"/>
    <w:rsid w:val="00CC0E26"/>
    <w:rsid w:val="00E263EB"/>
    <w:rsid w:val="00E33C14"/>
    <w:rsid w:val="00E5471A"/>
    <w:rsid w:val="00F726B6"/>
    <w:rsid w:val="00F9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7A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26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7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26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6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</dc:creator>
  <cp:lastModifiedBy>USER</cp:lastModifiedBy>
  <cp:revision>2</cp:revision>
  <dcterms:created xsi:type="dcterms:W3CDTF">2020-12-04T21:57:00Z</dcterms:created>
  <dcterms:modified xsi:type="dcterms:W3CDTF">2020-12-04T21:57:00Z</dcterms:modified>
</cp:coreProperties>
</file>